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74" w:rsidRDefault="00CB7674" w:rsidP="00CB7674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b/>
          <w:bCs/>
          <w:color w:val="333333"/>
          <w:sz w:val="28"/>
          <w:szCs w:val="28"/>
        </w:rPr>
        <w:t>Более 2 млн. рублей выплатили предпринимателю после помощи бизнес-защитника и прокуратуры</w:t>
      </w:r>
    </w:p>
    <w:p w:rsidR="00CB7674" w:rsidRPr="00CB7674" w:rsidRDefault="00CB7674" w:rsidP="00CB7674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b/>
          <w:bCs/>
          <w:color w:val="333333"/>
          <w:sz w:val="28"/>
          <w:szCs w:val="28"/>
        </w:rPr>
        <w:t> </w:t>
      </w:r>
      <w:r>
        <w:rPr>
          <w:color w:val="333333"/>
        </w:rPr>
        <w:tab/>
      </w:r>
      <w:r w:rsidRPr="00CB7674">
        <w:rPr>
          <w:bCs/>
          <w:color w:val="333333"/>
          <w:sz w:val="28"/>
          <w:szCs w:val="28"/>
        </w:rPr>
        <w:t>Благодаря содействию бизнес-защитника и прокуратуры предпринимателю выплатили долг по государственному контракту на сумме более двух миллионов рублей.</w:t>
      </w:r>
    </w:p>
    <w:p w:rsidR="00CB7674" w:rsidRDefault="00CB7674" w:rsidP="00CB7674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</w:rPr>
        <w:tab/>
      </w:r>
      <w:r>
        <w:rPr>
          <w:color w:val="333333"/>
          <w:sz w:val="28"/>
          <w:szCs w:val="28"/>
        </w:rPr>
        <w:t>В июне в адрес бизнес-защитника обратился предприниматель с просьбой оказать содействие в погашении задолженности по государственному контракту.</w:t>
      </w:r>
    </w:p>
    <w:p w:rsidR="00CB7674" w:rsidRDefault="00CB7674" w:rsidP="00CB7674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</w:rPr>
        <w:tab/>
      </w:r>
      <w:r>
        <w:rPr>
          <w:i/>
          <w:iCs/>
          <w:color w:val="333333"/>
          <w:sz w:val="28"/>
          <w:szCs w:val="28"/>
        </w:rPr>
        <w:t>- «Директор ООО рассказал, что между ним и государственным учреждением был заключен контракт на поставку бурого угля для отопления учреждения на сумму более 2 млн</w:t>
      </w:r>
      <w:proofErr w:type="gramStart"/>
      <w:r>
        <w:rPr>
          <w:i/>
          <w:iCs/>
          <w:color w:val="333333"/>
          <w:sz w:val="28"/>
          <w:szCs w:val="28"/>
        </w:rPr>
        <w:t>.р</w:t>
      </w:r>
      <w:proofErr w:type="gramEnd"/>
      <w:r>
        <w:rPr>
          <w:i/>
          <w:iCs/>
          <w:color w:val="333333"/>
          <w:sz w:val="28"/>
          <w:szCs w:val="28"/>
        </w:rPr>
        <w:t>ублей. Предприниматель выполнил свои обязательства, однако в Центре сослались на отсутствие средств и отказались ему заплатить», - рассказывает Виктория Бессонова.</w:t>
      </w:r>
    </w:p>
    <w:p w:rsidR="00CB7674" w:rsidRDefault="00CB7674" w:rsidP="00CB7674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8"/>
          <w:szCs w:val="28"/>
        </w:rPr>
        <w:t>        </w:t>
      </w:r>
      <w:r>
        <w:rPr>
          <w:color w:val="333333"/>
        </w:rPr>
        <w:tab/>
      </w:r>
      <w:proofErr w:type="spellStart"/>
      <w:proofErr w:type="gramStart"/>
      <w:r>
        <w:rPr>
          <w:color w:val="333333"/>
          <w:sz w:val="28"/>
          <w:szCs w:val="28"/>
        </w:rPr>
        <w:t>Бизнес-омбудсменом</w:t>
      </w:r>
      <w:proofErr w:type="spellEnd"/>
      <w:proofErr w:type="gramEnd"/>
      <w:r>
        <w:rPr>
          <w:color w:val="333333"/>
          <w:sz w:val="28"/>
          <w:szCs w:val="28"/>
        </w:rPr>
        <w:t xml:space="preserve"> в адрес заказчика было направлено заключение о нарушении прав предпринимателя и принятии мер для их восстановления. Однако этого не произошло.</w:t>
      </w:r>
    </w:p>
    <w:p w:rsidR="00CB7674" w:rsidRDefault="00CB7674" w:rsidP="00CB7674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</w:rPr>
        <w:tab/>
      </w:r>
      <w:r>
        <w:rPr>
          <w:color w:val="333333"/>
          <w:sz w:val="28"/>
          <w:szCs w:val="28"/>
        </w:rPr>
        <w:t>Уполномоченный направила информацию о данных фактах в органы прокуратуры. По результатам рассмотрения было внесено представление об устранении нарушений прав предпринимателя. Понадобилось еще три месяца и повторное обращение в органы прокуратуры, чтоб долг размером в два миллиона перед предпринимателем был погашен.</w:t>
      </w:r>
    </w:p>
    <w:p w:rsidR="00C11361" w:rsidRDefault="00CB7674"/>
    <w:sectPr w:rsidR="00C11361" w:rsidSect="000D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674"/>
    <w:rsid w:val="00021C4B"/>
    <w:rsid w:val="000D5E3E"/>
    <w:rsid w:val="00134BFC"/>
    <w:rsid w:val="002D4F98"/>
    <w:rsid w:val="009C2CEB"/>
    <w:rsid w:val="00CB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CB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2020-11-18T23:55:00Z</dcterms:created>
  <dcterms:modified xsi:type="dcterms:W3CDTF">2020-11-18T23:56:00Z</dcterms:modified>
</cp:coreProperties>
</file>